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FC4EA" w14:textId="77777777" w:rsidR="009D0EB1" w:rsidRDefault="008744C4">
      <w:pPr>
        <w:pStyle w:val="Ttulo"/>
      </w:pPr>
      <w:bookmarkStart w:id="0" w:name="_GoBack"/>
      <w:bookmarkEnd w:id="0"/>
      <w:r>
        <w:t>ANEXO 4</w:t>
      </w:r>
      <w:r>
        <w:rPr>
          <w:spacing w:val="-1"/>
        </w:rPr>
        <w:t xml:space="preserve"> </w:t>
      </w:r>
      <w:r>
        <w:t>– MATRIZ</w:t>
      </w:r>
      <w:r>
        <w:rPr>
          <w:spacing w:val="-3"/>
        </w:rPr>
        <w:t xml:space="preserve"> </w:t>
      </w:r>
      <w:r>
        <w:t>DE PONTUAÇÃO</w:t>
      </w:r>
    </w:p>
    <w:p w14:paraId="33BFC4EB" w14:textId="77777777" w:rsidR="009D0EB1" w:rsidRDefault="009D0EB1">
      <w:pPr>
        <w:pStyle w:val="Corpodetexto"/>
        <w:rPr>
          <w:rFonts w:ascii="Arial"/>
          <w:b/>
          <w:sz w:val="26"/>
        </w:rPr>
      </w:pPr>
    </w:p>
    <w:p w14:paraId="33BFC4EC" w14:textId="77777777" w:rsidR="009D0EB1" w:rsidRDefault="009D0EB1">
      <w:pPr>
        <w:pStyle w:val="Corpodetexto"/>
        <w:spacing w:before="1"/>
        <w:rPr>
          <w:rFonts w:ascii="Arial"/>
          <w:b/>
          <w:sz w:val="35"/>
        </w:rPr>
      </w:pPr>
    </w:p>
    <w:p w14:paraId="33BFC4EF" w14:textId="4BC7DDAA" w:rsidR="009D0EB1" w:rsidRDefault="008744C4">
      <w:pPr>
        <w:pStyle w:val="Corpodetexto"/>
        <w:spacing w:before="92" w:line="360" w:lineRule="auto"/>
        <w:ind w:left="242" w:right="992"/>
        <w:jc w:val="both"/>
      </w:pPr>
      <w:r>
        <w:t>A avaliação dos projetos inscritos no Prêmio Ações Inovadoras é realizada</w:t>
      </w:r>
      <w:r>
        <w:rPr>
          <w:spacing w:val="1"/>
        </w:rPr>
        <w:t xml:space="preserve"> </w:t>
      </w:r>
      <w:r>
        <w:t>por meio de uma Matriz de Pontuação, que estabelece</w:t>
      </w:r>
      <w:r>
        <w:rPr>
          <w:spacing w:val="1"/>
        </w:rPr>
        <w:t xml:space="preserve"> </w:t>
      </w:r>
      <w:r>
        <w:t>critérios para a análise dos</w:t>
      </w:r>
      <w:r>
        <w:rPr>
          <w:spacing w:val="1"/>
        </w:rPr>
        <w:t xml:space="preserve"> </w:t>
      </w:r>
      <w:r>
        <w:t>julgadores.</w:t>
      </w:r>
      <w:r>
        <w:rPr>
          <w:spacing w:val="1"/>
        </w:rPr>
        <w:t xml:space="preserve"> </w:t>
      </w:r>
      <w:r>
        <w:t>Cada categoria</w:t>
      </w:r>
      <w:r>
        <w:rPr>
          <w:spacing w:val="1"/>
        </w:rPr>
        <w:t xml:space="preserve"> </w:t>
      </w:r>
      <w:r>
        <w:t>tem uma Matriz de</w:t>
      </w:r>
      <w:r>
        <w:rPr>
          <w:spacing w:val="1"/>
        </w:rPr>
        <w:t xml:space="preserve"> </w:t>
      </w:r>
      <w:r>
        <w:t>Pontuação</w:t>
      </w:r>
      <w:r>
        <w:rPr>
          <w:spacing w:val="-1"/>
        </w:rPr>
        <w:t xml:space="preserve"> </w:t>
      </w:r>
      <w:r>
        <w:t>específica.</w:t>
      </w:r>
    </w:p>
    <w:p w14:paraId="33BFC4F0" w14:textId="77777777" w:rsidR="009D0EB1" w:rsidRDefault="009D0EB1">
      <w:pPr>
        <w:pStyle w:val="Corpodetexto"/>
        <w:rPr>
          <w:sz w:val="36"/>
        </w:rPr>
      </w:pPr>
    </w:p>
    <w:p w14:paraId="33BFC4F1" w14:textId="77777777" w:rsidR="009D0EB1" w:rsidRDefault="008744C4">
      <w:pPr>
        <w:pStyle w:val="Corpodetexto"/>
        <w:spacing w:line="360" w:lineRule="auto"/>
        <w:ind w:left="242" w:right="989"/>
        <w:jc w:val="both"/>
      </w:pPr>
      <w:r>
        <w:t>Em cada critério, os projetos poderão ser julgados por um ou por vários pontos</w:t>
      </w:r>
      <w:r>
        <w:rPr>
          <w:spacing w:val="1"/>
        </w:rPr>
        <w:t xml:space="preserve"> </w:t>
      </w:r>
      <w:r>
        <w:t>de avaliação. Estes pontos de avaliação são orientativos e não conclusivos.</w:t>
      </w:r>
      <w:r>
        <w:rPr>
          <w:spacing w:val="1"/>
        </w:rPr>
        <w:t xml:space="preserve"> </w:t>
      </w:r>
      <w:r>
        <w:rPr>
          <w:spacing w:val="-1"/>
        </w:rPr>
        <w:t xml:space="preserve">Cabe a cada Julgador, com base no </w:t>
      </w:r>
      <w:r>
        <w:t>escopo de cada projeto, definir quais os</w:t>
      </w:r>
      <w:r>
        <w:rPr>
          <w:spacing w:val="1"/>
        </w:rPr>
        <w:t xml:space="preserve"> </w:t>
      </w:r>
      <w:r>
        <w:t>pontos de avaliação devem ser considerados, inclusive optando por pontos</w:t>
      </w:r>
      <w:r>
        <w:rPr>
          <w:spacing w:val="1"/>
        </w:rPr>
        <w:t xml:space="preserve"> </w:t>
      </w:r>
      <w:r>
        <w:t>diferentes daqueles</w:t>
      </w:r>
      <w:r>
        <w:rPr>
          <w:spacing w:val="2"/>
        </w:rPr>
        <w:t xml:space="preserve"> </w:t>
      </w:r>
      <w:r>
        <w:t>apresentados</w:t>
      </w:r>
      <w:r>
        <w:rPr>
          <w:spacing w:val="-2"/>
        </w:rPr>
        <w:t xml:space="preserve"> </w:t>
      </w:r>
      <w:r>
        <w:t>a seguir.</w:t>
      </w:r>
    </w:p>
    <w:p w14:paraId="33BFC4F2" w14:textId="77777777" w:rsidR="009D0EB1" w:rsidRDefault="009D0EB1">
      <w:pPr>
        <w:pStyle w:val="Corpodetexto"/>
        <w:rPr>
          <w:sz w:val="20"/>
        </w:rPr>
      </w:pPr>
    </w:p>
    <w:p w14:paraId="33BFC4F5" w14:textId="77777777" w:rsidR="009D0EB1" w:rsidRDefault="009D0EB1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010"/>
        <w:gridCol w:w="6060"/>
        <w:gridCol w:w="1316"/>
      </w:tblGrid>
      <w:tr w:rsidR="009D0EB1" w14:paraId="33BFC4F7" w14:textId="77777777" w:rsidTr="00EB01E5">
        <w:trPr>
          <w:trHeight w:val="448"/>
        </w:trPr>
        <w:tc>
          <w:tcPr>
            <w:tcW w:w="10389" w:type="dxa"/>
            <w:gridSpan w:val="4"/>
          </w:tcPr>
          <w:p w14:paraId="33BFC4F6" w14:textId="77777777" w:rsidR="009D0EB1" w:rsidRDefault="008744C4">
            <w:pPr>
              <w:pStyle w:val="TableParagraph"/>
              <w:ind w:left="1606" w:right="122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MATRIZ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TODAS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CATEGORIAS</w:t>
            </w:r>
          </w:p>
        </w:tc>
      </w:tr>
      <w:tr w:rsidR="009D0EB1" w14:paraId="33BFC4FE" w14:textId="77777777" w:rsidTr="00EB01E5">
        <w:trPr>
          <w:trHeight w:val="1281"/>
        </w:trPr>
        <w:tc>
          <w:tcPr>
            <w:tcW w:w="1003" w:type="dxa"/>
          </w:tcPr>
          <w:p w14:paraId="33BFC4F9" w14:textId="704AACD3" w:rsidR="009D0EB1" w:rsidRDefault="008744C4" w:rsidP="00EB01E5">
            <w:pPr>
              <w:pStyle w:val="TableParagraph"/>
              <w:spacing w:before="151"/>
              <w:ind w:left="1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N</w:t>
            </w:r>
            <w:r>
              <w:rPr>
                <w:rFonts w:ascii="Arial" w:hAnsi="Arial"/>
                <w:b/>
                <w:w w:val="99"/>
                <w:sz w:val="24"/>
              </w:rPr>
              <w:t>º</w:t>
            </w:r>
          </w:p>
        </w:tc>
        <w:tc>
          <w:tcPr>
            <w:tcW w:w="2010" w:type="dxa"/>
          </w:tcPr>
          <w:p w14:paraId="33BFC4FA" w14:textId="77777777" w:rsidR="009D0EB1" w:rsidRDefault="008744C4">
            <w:pPr>
              <w:pStyle w:val="TableParagraph"/>
              <w:spacing w:before="151"/>
              <w:ind w:left="5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Critérios</w:t>
            </w:r>
          </w:p>
        </w:tc>
        <w:tc>
          <w:tcPr>
            <w:tcW w:w="6060" w:type="dxa"/>
          </w:tcPr>
          <w:p w14:paraId="33BFC4FB" w14:textId="77777777" w:rsidR="009D0EB1" w:rsidRDefault="008744C4">
            <w:pPr>
              <w:pStyle w:val="TableParagraph"/>
              <w:spacing w:before="151" w:line="360" w:lineRule="auto"/>
              <w:ind w:left="2470" w:right="245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 xml:space="preserve">Pontos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Avaliação</w:t>
            </w:r>
          </w:p>
        </w:tc>
        <w:tc>
          <w:tcPr>
            <w:tcW w:w="1316" w:type="dxa"/>
          </w:tcPr>
          <w:p w14:paraId="33BFC4FC" w14:textId="77777777" w:rsidR="009D0EB1" w:rsidRDefault="008744C4">
            <w:pPr>
              <w:pStyle w:val="TableParagraph"/>
              <w:spacing w:before="7"/>
              <w:ind w:left="197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Nota</w:t>
            </w:r>
          </w:p>
          <w:p w14:paraId="33BFC4FD" w14:textId="77777777" w:rsidR="009D0EB1" w:rsidRDefault="008744C4">
            <w:pPr>
              <w:pStyle w:val="TableParagraph"/>
              <w:spacing w:before="39" w:line="410" w:lineRule="atLeast"/>
              <w:ind w:left="501" w:right="161" w:hanging="3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Máxim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</w:p>
        </w:tc>
      </w:tr>
      <w:tr w:rsidR="009D0EB1" w14:paraId="33BFC50C" w14:textId="77777777" w:rsidTr="00EB01E5">
        <w:trPr>
          <w:trHeight w:val="2493"/>
        </w:trPr>
        <w:tc>
          <w:tcPr>
            <w:tcW w:w="1003" w:type="dxa"/>
          </w:tcPr>
          <w:p w14:paraId="33BFC4FF" w14:textId="77777777" w:rsidR="009D0EB1" w:rsidRDefault="009D0EB1">
            <w:pPr>
              <w:pStyle w:val="TableParagraph"/>
              <w:rPr>
                <w:sz w:val="26"/>
              </w:rPr>
            </w:pPr>
          </w:p>
          <w:p w14:paraId="33BFC500" w14:textId="77777777" w:rsidR="009D0EB1" w:rsidRDefault="009D0EB1">
            <w:pPr>
              <w:pStyle w:val="TableParagraph"/>
              <w:rPr>
                <w:sz w:val="26"/>
              </w:rPr>
            </w:pPr>
          </w:p>
          <w:p w14:paraId="33BFC501" w14:textId="77777777" w:rsidR="009D0EB1" w:rsidRDefault="009D0EB1">
            <w:pPr>
              <w:pStyle w:val="TableParagraph"/>
              <w:rPr>
                <w:sz w:val="26"/>
              </w:rPr>
            </w:pPr>
          </w:p>
          <w:p w14:paraId="33BFC502" w14:textId="77777777" w:rsidR="009D0EB1" w:rsidRDefault="009D0EB1">
            <w:pPr>
              <w:pStyle w:val="TableParagraph"/>
              <w:spacing w:before="1"/>
              <w:rPr>
                <w:sz w:val="30"/>
              </w:rPr>
            </w:pPr>
          </w:p>
          <w:p w14:paraId="33BFC503" w14:textId="77777777" w:rsidR="009D0EB1" w:rsidRDefault="008744C4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10" w:type="dxa"/>
          </w:tcPr>
          <w:p w14:paraId="33BFC504" w14:textId="77777777" w:rsidR="009D0EB1" w:rsidRDefault="009D0EB1">
            <w:pPr>
              <w:pStyle w:val="TableParagraph"/>
              <w:rPr>
                <w:sz w:val="26"/>
              </w:rPr>
            </w:pPr>
          </w:p>
          <w:p w14:paraId="33BFC505" w14:textId="77777777" w:rsidR="009D0EB1" w:rsidRDefault="009D0EB1">
            <w:pPr>
              <w:pStyle w:val="TableParagraph"/>
              <w:rPr>
                <w:sz w:val="26"/>
              </w:rPr>
            </w:pPr>
          </w:p>
          <w:p w14:paraId="33BFC506" w14:textId="77777777" w:rsidR="009D0EB1" w:rsidRDefault="009D0EB1">
            <w:pPr>
              <w:pStyle w:val="TableParagraph"/>
              <w:spacing w:before="7"/>
              <w:rPr>
                <w:sz w:val="20"/>
              </w:rPr>
            </w:pPr>
          </w:p>
          <w:p w14:paraId="33BFC507" w14:textId="0145D9BB" w:rsidR="009D0EB1" w:rsidRDefault="008744C4">
            <w:pPr>
              <w:pStyle w:val="TableParagraph"/>
              <w:spacing w:line="360" w:lineRule="auto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Abrangênci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45"/>
                <w:sz w:val="24"/>
              </w:rPr>
              <w:t xml:space="preserve"> </w:t>
            </w:r>
            <w:r w:rsidR="00C16316">
              <w:rPr>
                <w:spacing w:val="-45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Impacto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  <w:tc>
          <w:tcPr>
            <w:tcW w:w="6060" w:type="dxa"/>
          </w:tcPr>
          <w:p w14:paraId="33BFC508" w14:textId="77777777" w:rsidR="009D0EB1" w:rsidRDefault="009D0EB1">
            <w:pPr>
              <w:pStyle w:val="TableParagraph"/>
              <w:spacing w:before="8"/>
              <w:rPr>
                <w:sz w:val="36"/>
              </w:rPr>
            </w:pPr>
          </w:p>
          <w:p w14:paraId="33BFC50A" w14:textId="76D4FA94" w:rsidR="009D0EB1" w:rsidRDefault="008744C4" w:rsidP="00EB01E5">
            <w:pPr>
              <w:pStyle w:val="TableParagraph"/>
              <w:spacing w:line="360" w:lineRule="auto"/>
              <w:ind w:left="279" w:right="1170" w:hanging="2"/>
              <w:jc w:val="center"/>
              <w:rPr>
                <w:sz w:val="24"/>
              </w:rPr>
            </w:pPr>
            <w:r>
              <w:rPr>
                <w:sz w:val="24"/>
              </w:rPr>
              <w:t>* avalia as melhorias para determinado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segmento</w:t>
            </w:r>
            <w:r w:rsidR="00C16316">
              <w:rPr>
                <w:sz w:val="24"/>
              </w:rPr>
              <w:t xml:space="preserve"> </w:t>
            </w:r>
            <w:r>
              <w:rPr>
                <w:sz w:val="24"/>
              </w:rPr>
              <w:t>da população, medindo o grau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alcance dos objetivos,considerando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fortalecimento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público-alvo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 w:rsidR="00EB01E5">
              <w:rPr>
                <w:sz w:val="24"/>
              </w:rPr>
              <w:t xml:space="preserve"> </w:t>
            </w:r>
            <w:r>
              <w:rPr>
                <w:sz w:val="24"/>
              </w:rPr>
              <w:t>comunidades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locais.</w:t>
            </w:r>
          </w:p>
        </w:tc>
        <w:tc>
          <w:tcPr>
            <w:tcW w:w="1316" w:type="dxa"/>
          </w:tcPr>
          <w:p w14:paraId="33BFC50B" w14:textId="77777777" w:rsidR="009D0EB1" w:rsidRDefault="009D0E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BFC50D" w14:textId="77777777" w:rsidR="009D0EB1" w:rsidRDefault="009D0EB1">
      <w:pPr>
        <w:rPr>
          <w:rFonts w:ascii="Times New Roman"/>
          <w:sz w:val="24"/>
        </w:rPr>
        <w:sectPr w:rsidR="009D0EB1" w:rsidSect="00C16316">
          <w:headerReference w:type="default" r:id="rId7"/>
          <w:footerReference w:type="default" r:id="rId8"/>
          <w:type w:val="continuous"/>
          <w:pgSz w:w="11920" w:h="16850"/>
          <w:pgMar w:top="1361" w:right="618" w:bottom="567" w:left="1503" w:header="720" w:footer="714" w:gutter="0"/>
          <w:pgNumType w:start="1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5994"/>
        <w:gridCol w:w="1134"/>
      </w:tblGrid>
      <w:tr w:rsidR="009D0EB1" w14:paraId="33BFC519" w14:textId="77777777" w:rsidTr="00EB01E5">
        <w:trPr>
          <w:trHeight w:val="1863"/>
        </w:trPr>
        <w:tc>
          <w:tcPr>
            <w:tcW w:w="993" w:type="dxa"/>
          </w:tcPr>
          <w:p w14:paraId="33BFC50F" w14:textId="77777777" w:rsidR="009D0EB1" w:rsidRDefault="009D0EB1">
            <w:pPr>
              <w:pStyle w:val="TableParagraph"/>
              <w:rPr>
                <w:sz w:val="26"/>
              </w:rPr>
            </w:pPr>
          </w:p>
          <w:p w14:paraId="33BFC510" w14:textId="77777777" w:rsidR="009D0EB1" w:rsidRDefault="009D0EB1">
            <w:pPr>
              <w:pStyle w:val="TableParagraph"/>
              <w:rPr>
                <w:sz w:val="26"/>
              </w:rPr>
            </w:pPr>
          </w:p>
          <w:p w14:paraId="33BFC511" w14:textId="77777777" w:rsidR="009D0EB1" w:rsidRDefault="009D0EB1">
            <w:pPr>
              <w:pStyle w:val="TableParagraph"/>
              <w:spacing w:before="9"/>
              <w:rPr>
                <w:sz w:val="20"/>
              </w:rPr>
            </w:pPr>
          </w:p>
          <w:p w14:paraId="33BFC512" w14:textId="77777777" w:rsidR="009D0EB1" w:rsidRDefault="008744C4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68" w:type="dxa"/>
          </w:tcPr>
          <w:p w14:paraId="33BFC513" w14:textId="77777777" w:rsidR="009D0EB1" w:rsidRDefault="009D0EB1">
            <w:pPr>
              <w:pStyle w:val="TableParagraph"/>
              <w:rPr>
                <w:sz w:val="26"/>
              </w:rPr>
            </w:pPr>
          </w:p>
          <w:p w14:paraId="33BFC514" w14:textId="77777777" w:rsidR="009D0EB1" w:rsidRDefault="009D0EB1">
            <w:pPr>
              <w:pStyle w:val="TableParagraph"/>
              <w:spacing w:before="2"/>
            </w:pPr>
          </w:p>
          <w:p w14:paraId="33BFC515" w14:textId="77777777" w:rsidR="009D0EB1" w:rsidRDefault="008744C4">
            <w:pPr>
              <w:pStyle w:val="TableParagraph"/>
              <w:spacing w:line="276" w:lineRule="auto"/>
              <w:ind w:left="119" w:right="222" w:hanging="10"/>
              <w:jc w:val="center"/>
              <w:rPr>
                <w:sz w:val="24"/>
              </w:rPr>
            </w:pPr>
            <w:r>
              <w:rPr>
                <w:sz w:val="24"/>
              </w:rPr>
              <w:t>Criatividade,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Inovação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5994" w:type="dxa"/>
          </w:tcPr>
          <w:p w14:paraId="33BFC516" w14:textId="77777777" w:rsidR="009D0EB1" w:rsidRDefault="009D0EB1">
            <w:pPr>
              <w:pStyle w:val="TableParagraph"/>
              <w:spacing w:before="2"/>
              <w:rPr>
                <w:sz w:val="24"/>
              </w:rPr>
            </w:pPr>
          </w:p>
          <w:p w14:paraId="33BFC517" w14:textId="0FB567CF" w:rsidR="009D0EB1" w:rsidRDefault="008744C4">
            <w:pPr>
              <w:pStyle w:val="TableParagraph"/>
              <w:ind w:left="168" w:right="102"/>
              <w:jc w:val="both"/>
              <w:rPr>
                <w:sz w:val="24"/>
              </w:rPr>
            </w:pPr>
            <w:r>
              <w:rPr>
                <w:sz w:val="24"/>
              </w:rPr>
              <w:t>* analisa o pr</w:t>
            </w:r>
            <w:r w:rsidR="00C16316">
              <w:rPr>
                <w:sz w:val="24"/>
              </w:rPr>
              <w:t>ojeto como uma solução</w:t>
            </w:r>
            <w:r>
              <w:rPr>
                <w:sz w:val="24"/>
              </w:rPr>
              <w:t xml:space="preserve">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 e problemas que se repetem ao longo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 w:rsidR="00C16316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contextos;</w:t>
            </w:r>
          </w:p>
        </w:tc>
        <w:tc>
          <w:tcPr>
            <w:tcW w:w="1134" w:type="dxa"/>
          </w:tcPr>
          <w:p w14:paraId="33BFC518" w14:textId="77777777" w:rsidR="009D0EB1" w:rsidRDefault="009D0E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0EB1" w14:paraId="33BFC526" w14:textId="77777777" w:rsidTr="00EB01E5">
        <w:trPr>
          <w:trHeight w:val="1646"/>
        </w:trPr>
        <w:tc>
          <w:tcPr>
            <w:tcW w:w="993" w:type="dxa"/>
          </w:tcPr>
          <w:p w14:paraId="33BFC51B" w14:textId="77777777" w:rsidR="009D0EB1" w:rsidRDefault="009D0EB1">
            <w:pPr>
              <w:pStyle w:val="TableParagraph"/>
              <w:rPr>
                <w:sz w:val="26"/>
              </w:rPr>
            </w:pPr>
          </w:p>
          <w:p w14:paraId="33BFC51C" w14:textId="77777777" w:rsidR="009D0EB1" w:rsidRDefault="009D0EB1">
            <w:pPr>
              <w:pStyle w:val="TableParagraph"/>
              <w:rPr>
                <w:sz w:val="26"/>
              </w:rPr>
            </w:pPr>
          </w:p>
          <w:p w14:paraId="33BFC51D" w14:textId="77777777" w:rsidR="009D0EB1" w:rsidRDefault="008744C4">
            <w:pPr>
              <w:pStyle w:val="TableParagraph"/>
              <w:spacing w:before="231"/>
              <w:ind w:right="1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68" w:type="dxa"/>
          </w:tcPr>
          <w:p w14:paraId="33BFC51F" w14:textId="77777777" w:rsidR="009D0EB1" w:rsidRDefault="009D0EB1">
            <w:pPr>
              <w:pStyle w:val="TableParagraph"/>
              <w:spacing w:before="5"/>
            </w:pPr>
          </w:p>
          <w:p w14:paraId="33BFC520" w14:textId="77777777" w:rsidR="009D0EB1" w:rsidRDefault="008744C4">
            <w:pPr>
              <w:pStyle w:val="TableParagraph"/>
              <w:ind w:left="95" w:right="-24" w:firstLine="316"/>
              <w:rPr>
                <w:sz w:val="24"/>
              </w:rPr>
            </w:pPr>
            <w:r>
              <w:rPr>
                <w:sz w:val="24"/>
              </w:rPr>
              <w:t>Eficiência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sustentabilidad</w:t>
            </w:r>
          </w:p>
          <w:p w14:paraId="33BFC521" w14:textId="77777777" w:rsidR="009D0EB1" w:rsidRDefault="008744C4">
            <w:pPr>
              <w:pStyle w:val="TableParagraph"/>
              <w:ind w:left="827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5994" w:type="dxa"/>
          </w:tcPr>
          <w:p w14:paraId="33BFC523" w14:textId="77777777" w:rsidR="009D0EB1" w:rsidRDefault="009D0EB1">
            <w:pPr>
              <w:pStyle w:val="TableParagraph"/>
            </w:pPr>
          </w:p>
          <w:p w14:paraId="33BFC524" w14:textId="13496663" w:rsidR="009D0EB1" w:rsidRDefault="00C16316">
            <w:pPr>
              <w:pStyle w:val="TableParagraph"/>
              <w:spacing w:before="1"/>
              <w:ind w:left="704"/>
              <w:rPr>
                <w:sz w:val="24"/>
              </w:rPr>
            </w:pPr>
            <w:r w:rsidRPr="00C16316">
              <w:rPr>
                <w:sz w:val="24"/>
              </w:rPr>
              <w:t>avalia a continuidade da ação descrita no projeto. Entre os critérios de avaliação estão: impacto social, custo-benefício, inovação, criatividade, estratégia e planejamento..</w:t>
            </w:r>
          </w:p>
        </w:tc>
        <w:tc>
          <w:tcPr>
            <w:tcW w:w="1134" w:type="dxa"/>
          </w:tcPr>
          <w:p w14:paraId="33BFC525" w14:textId="77777777" w:rsidR="009D0EB1" w:rsidRDefault="009D0EB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BFC532" w14:textId="77777777" w:rsidR="009D0EB1" w:rsidRDefault="009D0EB1">
      <w:pPr>
        <w:pStyle w:val="Corpodetexto"/>
        <w:rPr>
          <w:sz w:val="20"/>
        </w:rPr>
      </w:pPr>
    </w:p>
    <w:p w14:paraId="33BFC533" w14:textId="77777777" w:rsidR="009D0EB1" w:rsidRDefault="009D0EB1">
      <w:pPr>
        <w:pStyle w:val="Corpodetexto"/>
        <w:spacing w:before="9"/>
        <w:rPr>
          <w:sz w:val="21"/>
        </w:rPr>
      </w:pPr>
    </w:p>
    <w:p w14:paraId="33BFC534" w14:textId="77777777" w:rsidR="009D0EB1" w:rsidRDefault="008744C4">
      <w:pPr>
        <w:pStyle w:val="Corpodetexto"/>
        <w:spacing w:line="360" w:lineRule="auto"/>
        <w:ind w:left="101" w:right="541"/>
      </w:pPr>
      <w:r>
        <w:t>Além de seguir os critérios na Matriz de Pontuação, o jurado também deve considerar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avaliação dos</w:t>
      </w:r>
      <w:r>
        <w:rPr>
          <w:spacing w:val="-5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2"/>
        </w:rPr>
        <w:t xml:space="preserve"> </w:t>
      </w:r>
      <w:r>
        <w:t>itens:</w:t>
      </w:r>
    </w:p>
    <w:p w14:paraId="33BFC535" w14:textId="77777777" w:rsidR="009D0EB1" w:rsidRDefault="009D0EB1">
      <w:pPr>
        <w:pStyle w:val="Corpodetexto"/>
        <w:spacing w:before="1"/>
      </w:pPr>
    </w:p>
    <w:p w14:paraId="33BFC536" w14:textId="77777777" w:rsidR="009D0EB1" w:rsidRDefault="008744C4">
      <w:pPr>
        <w:pStyle w:val="PargrafodaLista"/>
        <w:numPr>
          <w:ilvl w:val="0"/>
          <w:numId w:val="3"/>
        </w:numPr>
        <w:tabs>
          <w:tab w:val="left" w:pos="859"/>
          <w:tab w:val="left" w:pos="860"/>
        </w:tabs>
        <w:spacing w:line="340" w:lineRule="auto"/>
        <w:ind w:right="470" w:firstLine="0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redação</w:t>
      </w:r>
      <w:r>
        <w:rPr>
          <w:spacing w:val="20"/>
          <w:sz w:val="24"/>
        </w:rPr>
        <w:t xml:space="preserve"> </w:t>
      </w:r>
      <w:r>
        <w:rPr>
          <w:sz w:val="24"/>
        </w:rPr>
        <w:t>das</w:t>
      </w:r>
      <w:r>
        <w:rPr>
          <w:spacing w:val="22"/>
          <w:sz w:val="24"/>
        </w:rPr>
        <w:t xml:space="preserve"> </w:t>
      </w:r>
      <w:r>
        <w:rPr>
          <w:sz w:val="24"/>
        </w:rPr>
        <w:t>respostas</w:t>
      </w:r>
      <w:r>
        <w:rPr>
          <w:spacing w:val="22"/>
          <w:sz w:val="24"/>
        </w:rPr>
        <w:t xml:space="preserve"> </w:t>
      </w:r>
      <w:r>
        <w:rPr>
          <w:sz w:val="24"/>
        </w:rPr>
        <w:t>deve</w:t>
      </w:r>
      <w:r>
        <w:rPr>
          <w:spacing w:val="23"/>
          <w:sz w:val="24"/>
        </w:rPr>
        <w:t xml:space="preserve"> </w:t>
      </w:r>
      <w:r>
        <w:rPr>
          <w:sz w:val="24"/>
        </w:rPr>
        <w:t>ser</w:t>
      </w:r>
      <w:r>
        <w:rPr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clara,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sintética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objetiva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sem</w:t>
      </w:r>
      <w:r>
        <w:rPr>
          <w:spacing w:val="23"/>
          <w:sz w:val="24"/>
        </w:rPr>
        <w:t xml:space="preserve"> </w:t>
      </w:r>
      <w:r>
        <w:rPr>
          <w:sz w:val="24"/>
        </w:rPr>
        <w:t>repetição</w:t>
      </w:r>
      <w:r>
        <w:rPr>
          <w:spacing w:val="-64"/>
          <w:sz w:val="24"/>
        </w:rPr>
        <w:t xml:space="preserve"> </w:t>
      </w:r>
      <w:r>
        <w:rPr>
          <w:sz w:val="24"/>
        </w:rPr>
        <w:t>deinformações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assegurando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riqueza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detalhes</w:t>
      </w:r>
      <w:r>
        <w:rPr>
          <w:sz w:val="24"/>
        </w:rPr>
        <w:t>;</w:t>
      </w:r>
    </w:p>
    <w:p w14:paraId="33BFC537" w14:textId="77777777" w:rsidR="009D0EB1" w:rsidRDefault="008744C4">
      <w:pPr>
        <w:pStyle w:val="PargrafodaLista"/>
        <w:numPr>
          <w:ilvl w:val="0"/>
          <w:numId w:val="3"/>
        </w:numPr>
        <w:tabs>
          <w:tab w:val="left" w:pos="859"/>
          <w:tab w:val="left" w:pos="860"/>
        </w:tabs>
        <w:spacing w:before="187"/>
        <w:ind w:left="8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categoria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escolhida</w:t>
      </w:r>
      <w:r>
        <w:rPr>
          <w:spacing w:val="-7"/>
          <w:sz w:val="24"/>
        </w:rPr>
        <w:t xml:space="preserve"> </w:t>
      </w:r>
      <w:r>
        <w:rPr>
          <w:sz w:val="24"/>
        </w:rPr>
        <w:t>precisa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adequada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escopo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projeto;</w:t>
      </w:r>
    </w:p>
    <w:p w14:paraId="33BFC538" w14:textId="77777777" w:rsidR="009D0EB1" w:rsidRDefault="009D0EB1">
      <w:pPr>
        <w:pStyle w:val="Corpodetexto"/>
        <w:spacing w:before="7"/>
        <w:rPr>
          <w:sz w:val="26"/>
        </w:rPr>
      </w:pPr>
    </w:p>
    <w:p w14:paraId="33BFC539" w14:textId="77777777" w:rsidR="009D0EB1" w:rsidRDefault="008744C4">
      <w:pPr>
        <w:pStyle w:val="PargrafodaLista"/>
        <w:numPr>
          <w:ilvl w:val="0"/>
          <w:numId w:val="3"/>
        </w:numPr>
        <w:tabs>
          <w:tab w:val="left" w:pos="859"/>
          <w:tab w:val="left" w:pos="860"/>
        </w:tabs>
        <w:spacing w:before="1" w:line="340" w:lineRule="auto"/>
        <w:ind w:right="474" w:firstLine="0"/>
        <w:rPr>
          <w:sz w:val="24"/>
        </w:rPr>
      </w:pP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respostas</w:t>
      </w:r>
      <w:r>
        <w:rPr>
          <w:spacing w:val="3"/>
          <w:sz w:val="24"/>
        </w:rPr>
        <w:t xml:space="preserve"> </w:t>
      </w:r>
      <w:r>
        <w:rPr>
          <w:sz w:val="24"/>
        </w:rPr>
        <w:t>precisam</w:t>
      </w:r>
      <w:r>
        <w:rPr>
          <w:spacing w:val="4"/>
          <w:sz w:val="24"/>
        </w:rPr>
        <w:t xml:space="preserve"> </w:t>
      </w:r>
      <w:r>
        <w:rPr>
          <w:sz w:val="24"/>
        </w:rPr>
        <w:t>apresentar</w:t>
      </w:r>
      <w:r>
        <w:rPr>
          <w:spacing w:val="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exclusivamente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relacionadas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aosprojetos</w:t>
      </w:r>
      <w:r>
        <w:rPr>
          <w:sz w:val="24"/>
        </w:rPr>
        <w:t>, sem</w:t>
      </w:r>
      <w:r>
        <w:rPr>
          <w:spacing w:val="-3"/>
          <w:sz w:val="24"/>
        </w:rPr>
        <w:t xml:space="preserve"> </w:t>
      </w:r>
      <w:r>
        <w:rPr>
          <w:sz w:val="24"/>
        </w:rPr>
        <w:t>críticas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elogios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envolvidas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gestões</w:t>
      </w:r>
      <w:r>
        <w:rPr>
          <w:spacing w:val="-1"/>
          <w:sz w:val="24"/>
        </w:rPr>
        <w:t xml:space="preserve"> </w:t>
      </w:r>
      <w:r>
        <w:rPr>
          <w:sz w:val="24"/>
        </w:rPr>
        <w:t>anteriores;</w:t>
      </w:r>
    </w:p>
    <w:p w14:paraId="33BFC53A" w14:textId="77777777" w:rsidR="009D0EB1" w:rsidRDefault="008744C4">
      <w:pPr>
        <w:pStyle w:val="PargrafodaLista"/>
        <w:numPr>
          <w:ilvl w:val="0"/>
          <w:numId w:val="3"/>
        </w:numPr>
        <w:tabs>
          <w:tab w:val="left" w:pos="859"/>
          <w:tab w:val="left" w:pos="860"/>
        </w:tabs>
        <w:spacing w:before="180" w:line="343" w:lineRule="auto"/>
        <w:ind w:right="471" w:firstLine="0"/>
        <w:rPr>
          <w:sz w:val="24"/>
        </w:rPr>
      </w:pP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objetivos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precisam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coerentes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realidade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demandas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município;</w:t>
      </w:r>
    </w:p>
    <w:p w14:paraId="33BFC53B" w14:textId="77777777" w:rsidR="009D0EB1" w:rsidRDefault="008744C4">
      <w:pPr>
        <w:pStyle w:val="PargrafodaLista"/>
        <w:numPr>
          <w:ilvl w:val="0"/>
          <w:numId w:val="3"/>
        </w:numPr>
        <w:tabs>
          <w:tab w:val="left" w:pos="859"/>
          <w:tab w:val="left" w:pos="860"/>
        </w:tabs>
        <w:spacing w:before="202"/>
        <w:ind w:left="859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perspectivas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continuidade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precisam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definidas</w:t>
      </w:r>
      <w:r>
        <w:rPr>
          <w:spacing w:val="-6"/>
          <w:sz w:val="24"/>
        </w:rPr>
        <w:t xml:space="preserve"> </w:t>
      </w:r>
      <w:r>
        <w:rPr>
          <w:sz w:val="24"/>
        </w:rPr>
        <w:t>adequadamente;</w:t>
      </w:r>
    </w:p>
    <w:p w14:paraId="33BFC53C" w14:textId="77777777" w:rsidR="009D0EB1" w:rsidRDefault="009D0EB1">
      <w:pPr>
        <w:pStyle w:val="Corpodetexto"/>
        <w:spacing w:before="11"/>
        <w:rPr>
          <w:sz w:val="26"/>
        </w:rPr>
      </w:pPr>
    </w:p>
    <w:p w14:paraId="33BFC53D" w14:textId="77777777" w:rsidR="009D0EB1" w:rsidRDefault="008744C4">
      <w:pPr>
        <w:pStyle w:val="PargrafodaLista"/>
        <w:numPr>
          <w:ilvl w:val="0"/>
          <w:numId w:val="2"/>
        </w:numPr>
        <w:tabs>
          <w:tab w:val="left" w:pos="859"/>
          <w:tab w:val="left" w:pos="860"/>
        </w:tabs>
        <w:spacing w:line="340" w:lineRule="auto"/>
        <w:ind w:right="472" w:firstLine="0"/>
        <w:rPr>
          <w:sz w:val="24"/>
        </w:rPr>
      </w:pPr>
      <w:r>
        <w:rPr>
          <w:sz w:val="24"/>
        </w:rPr>
        <w:t>As</w:t>
      </w:r>
      <w:r>
        <w:rPr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evidências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relatos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beneficiados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sz w:val="24"/>
        </w:rPr>
        <w:t>devem</w:t>
      </w:r>
      <w:r>
        <w:rPr>
          <w:spacing w:val="54"/>
          <w:sz w:val="24"/>
        </w:rPr>
        <w:t xml:space="preserve"> </w:t>
      </w:r>
      <w:r>
        <w:rPr>
          <w:sz w:val="24"/>
        </w:rPr>
        <w:t>mostrar</w:t>
      </w:r>
      <w:r>
        <w:rPr>
          <w:spacing w:val="52"/>
          <w:sz w:val="24"/>
        </w:rPr>
        <w:t xml:space="preserve"> </w:t>
      </w:r>
      <w:r>
        <w:rPr>
          <w:sz w:val="24"/>
        </w:rPr>
        <w:t>robustez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adequação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resultados do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14:paraId="33BFC540" w14:textId="04D40680" w:rsidR="009D0EB1" w:rsidRPr="00C16316" w:rsidRDefault="008744C4" w:rsidP="009326D5">
      <w:pPr>
        <w:pStyle w:val="PargrafodaLista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sz w:val="14"/>
        </w:rPr>
      </w:pPr>
      <w:r w:rsidRPr="00C16316">
        <w:rPr>
          <w:sz w:val="24"/>
        </w:rPr>
        <w:t>Os</w:t>
      </w:r>
      <w:r w:rsidRPr="00C16316">
        <w:rPr>
          <w:spacing w:val="31"/>
          <w:sz w:val="24"/>
        </w:rPr>
        <w:t xml:space="preserve"> </w:t>
      </w:r>
      <w:r w:rsidRPr="00C16316">
        <w:rPr>
          <w:sz w:val="24"/>
        </w:rPr>
        <w:t>valores</w:t>
      </w:r>
      <w:r w:rsidRPr="00C16316">
        <w:rPr>
          <w:spacing w:val="29"/>
          <w:sz w:val="24"/>
        </w:rPr>
        <w:t xml:space="preserve"> </w:t>
      </w:r>
      <w:r w:rsidRPr="00C16316">
        <w:rPr>
          <w:sz w:val="24"/>
        </w:rPr>
        <w:t>informados</w:t>
      </w:r>
      <w:r w:rsidRPr="00C16316">
        <w:rPr>
          <w:spacing w:val="32"/>
          <w:sz w:val="24"/>
        </w:rPr>
        <w:t xml:space="preserve"> </w:t>
      </w:r>
      <w:r w:rsidRPr="00C16316">
        <w:rPr>
          <w:sz w:val="24"/>
        </w:rPr>
        <w:t>como</w:t>
      </w:r>
      <w:r w:rsidRPr="00C16316">
        <w:rPr>
          <w:spacing w:val="34"/>
          <w:sz w:val="24"/>
        </w:rPr>
        <w:t xml:space="preserve"> </w:t>
      </w:r>
      <w:r w:rsidRPr="00C16316">
        <w:rPr>
          <w:rFonts w:ascii="Arial" w:hAnsi="Arial"/>
          <w:b/>
          <w:sz w:val="24"/>
        </w:rPr>
        <w:t>recursos</w:t>
      </w:r>
      <w:r w:rsidRPr="00C16316">
        <w:rPr>
          <w:rFonts w:ascii="Arial" w:hAnsi="Arial"/>
          <w:b/>
          <w:spacing w:val="30"/>
          <w:sz w:val="24"/>
        </w:rPr>
        <w:t xml:space="preserve"> </w:t>
      </w:r>
      <w:r w:rsidRPr="00C16316">
        <w:rPr>
          <w:rFonts w:ascii="Arial" w:hAnsi="Arial"/>
          <w:b/>
          <w:sz w:val="24"/>
        </w:rPr>
        <w:t>disponibilizados</w:t>
      </w:r>
      <w:r w:rsidRPr="00C16316">
        <w:rPr>
          <w:rFonts w:ascii="Arial" w:hAnsi="Arial"/>
          <w:b/>
          <w:spacing w:val="29"/>
          <w:sz w:val="24"/>
        </w:rPr>
        <w:t xml:space="preserve"> </w:t>
      </w:r>
      <w:r w:rsidRPr="00C16316">
        <w:rPr>
          <w:rFonts w:ascii="Arial" w:hAnsi="Arial"/>
          <w:b/>
          <w:sz w:val="24"/>
        </w:rPr>
        <w:t>e</w:t>
      </w:r>
      <w:r w:rsidRPr="00C16316">
        <w:rPr>
          <w:rFonts w:ascii="Arial" w:hAnsi="Arial"/>
          <w:b/>
          <w:spacing w:val="30"/>
          <w:sz w:val="24"/>
        </w:rPr>
        <w:t xml:space="preserve"> </w:t>
      </w:r>
      <w:r w:rsidRPr="00C16316">
        <w:rPr>
          <w:rFonts w:ascii="Arial" w:hAnsi="Arial"/>
          <w:b/>
          <w:sz w:val="24"/>
        </w:rPr>
        <w:t>como</w:t>
      </w:r>
      <w:r w:rsidRPr="00C16316">
        <w:rPr>
          <w:rFonts w:ascii="Arial" w:hAnsi="Arial"/>
          <w:b/>
          <w:spacing w:val="31"/>
          <w:sz w:val="24"/>
        </w:rPr>
        <w:t xml:space="preserve"> </w:t>
      </w:r>
      <w:r w:rsidRPr="00C16316">
        <w:rPr>
          <w:rFonts w:ascii="Arial" w:hAnsi="Arial"/>
          <w:b/>
          <w:sz w:val="24"/>
        </w:rPr>
        <w:t>gastos</w:t>
      </w:r>
      <w:r w:rsidRPr="00C16316">
        <w:rPr>
          <w:rFonts w:ascii="Arial" w:hAnsi="Arial"/>
          <w:b/>
          <w:spacing w:val="33"/>
          <w:sz w:val="24"/>
        </w:rPr>
        <w:t xml:space="preserve"> </w:t>
      </w:r>
      <w:r w:rsidRPr="00C16316">
        <w:rPr>
          <w:sz w:val="24"/>
        </w:rPr>
        <w:t>do</w:t>
      </w:r>
    </w:p>
    <w:p w14:paraId="33BFC541" w14:textId="77777777" w:rsidR="009D0EB1" w:rsidRDefault="008744C4">
      <w:pPr>
        <w:pStyle w:val="Corpodetexto"/>
        <w:spacing w:before="92"/>
        <w:ind w:left="101"/>
      </w:pPr>
      <w:r>
        <w:t>projetoprecisam</w:t>
      </w:r>
      <w:r>
        <w:rPr>
          <w:spacing w:val="2"/>
        </w:rPr>
        <w:t xml:space="preserve"> </w:t>
      </w:r>
      <w:r>
        <w:t>ser coerentes;</w:t>
      </w:r>
    </w:p>
    <w:p w14:paraId="33BFC542" w14:textId="77777777" w:rsidR="009D0EB1" w:rsidRDefault="009D0EB1">
      <w:pPr>
        <w:pStyle w:val="Corpodetexto"/>
        <w:spacing w:before="9"/>
        <w:rPr>
          <w:sz w:val="25"/>
        </w:rPr>
      </w:pPr>
    </w:p>
    <w:p w14:paraId="33BFC543" w14:textId="77777777" w:rsidR="009D0EB1" w:rsidRDefault="008744C4">
      <w:pPr>
        <w:pStyle w:val="PargrafodaLista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resultados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projeto </w:t>
      </w:r>
      <w:r>
        <w:rPr>
          <w:sz w:val="24"/>
        </w:rPr>
        <w:t>devem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efetivos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quantificados</w:t>
      </w:r>
      <w:r>
        <w:rPr>
          <w:sz w:val="24"/>
        </w:rPr>
        <w:t>;</w:t>
      </w:r>
    </w:p>
    <w:sectPr w:rsidR="009D0EB1">
      <w:pgSz w:w="11920" w:h="16850"/>
      <w:pgMar w:top="1680" w:right="620" w:bottom="900" w:left="150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D0BA" w14:textId="77777777" w:rsidR="000C2841" w:rsidRDefault="000C2841">
      <w:r>
        <w:separator/>
      </w:r>
    </w:p>
  </w:endnote>
  <w:endnote w:type="continuationSeparator" w:id="0">
    <w:p w14:paraId="02DF80EC" w14:textId="77777777" w:rsidR="000C2841" w:rsidRDefault="000C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FC545" w14:textId="1BB0FFAC" w:rsidR="009D0EB1" w:rsidRDefault="00EB01E5">
    <w:pPr>
      <w:pStyle w:val="Corpodetexto"/>
      <w:spacing w:line="14" w:lineRule="auto"/>
      <w:rPr>
        <w:sz w:val="20"/>
      </w:rPr>
    </w:pPr>
    <w:r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D1B75" wp14:editId="60CC0080">
              <wp:simplePos x="0" y="0"/>
              <wp:positionH relativeFrom="column">
                <wp:posOffset>-906780</wp:posOffset>
              </wp:positionH>
              <wp:positionV relativeFrom="paragraph">
                <wp:posOffset>27305</wp:posOffset>
              </wp:positionV>
              <wp:extent cx="7543800" cy="28575"/>
              <wp:effectExtent l="19050" t="19050" r="19050" b="28575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28575"/>
                      </a:xfrm>
                      <a:prstGeom prst="line">
                        <a:avLst/>
                      </a:prstGeom>
                      <a:ln w="381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5B9E65" id="Conector reto 1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2.15pt" to="522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" strokecolor="#ffc000" strokeweight="3pt"/>
          </w:pict>
        </mc:Fallback>
      </mc:AlternateContent>
    </w:r>
    <w:r w:rsidRPr="00BD6040">
      <w:rPr>
        <w:noProof/>
        <w:sz w:val="20"/>
        <w:szCs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46F125FF" wp14:editId="1122FF4E">
          <wp:simplePos x="0" y="0"/>
          <wp:positionH relativeFrom="column">
            <wp:posOffset>4617085</wp:posOffset>
          </wp:positionH>
          <wp:positionV relativeFrom="paragraph">
            <wp:posOffset>8255</wp:posOffset>
          </wp:positionV>
          <wp:extent cx="744855" cy="586740"/>
          <wp:effectExtent l="0" t="0" r="0" b="3810"/>
          <wp:wrapTight wrapText="bothSides">
            <wp:wrapPolygon edited="0">
              <wp:start x="0" y="0"/>
              <wp:lineTo x="0" y="21039"/>
              <wp:lineTo x="20992" y="21039"/>
              <wp:lineTo x="20992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ufr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040"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66208919" wp14:editId="16098FD8">
          <wp:simplePos x="0" y="0"/>
          <wp:positionH relativeFrom="column">
            <wp:posOffset>3582670</wp:posOffset>
          </wp:positionH>
          <wp:positionV relativeFrom="paragraph">
            <wp:posOffset>-10795</wp:posOffset>
          </wp:positionV>
          <wp:extent cx="777240" cy="604520"/>
          <wp:effectExtent l="0" t="0" r="3810" b="508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4FC42" w14:textId="77777777" w:rsidR="00EB01E5" w:rsidRDefault="00EB01E5">
    <w:pPr>
      <w:pStyle w:val="Corpodetexto"/>
      <w:spacing w:line="14" w:lineRule="auto"/>
      <w:rPr>
        <w:sz w:val="20"/>
      </w:rPr>
    </w:pPr>
  </w:p>
  <w:p w14:paraId="2C0E6850" w14:textId="77777777" w:rsidR="00EB01E5" w:rsidRDefault="00EB01E5">
    <w:pPr>
      <w:pStyle w:val="Corpodetexto"/>
      <w:spacing w:line="14" w:lineRule="auto"/>
      <w:rPr>
        <w:sz w:val="20"/>
      </w:rPr>
    </w:pPr>
  </w:p>
  <w:p w14:paraId="3FC4941D" w14:textId="4E10F6F0" w:rsidR="00EB01E5" w:rsidRDefault="00EB01E5">
    <w:pPr>
      <w:pStyle w:val="Corpodetexto"/>
      <w:spacing w:line="14" w:lineRule="auto"/>
      <w:rPr>
        <w:sz w:val="20"/>
      </w:rPr>
    </w:pPr>
  </w:p>
  <w:p w14:paraId="7372E836" w14:textId="6E1BA67A" w:rsidR="00EB01E5" w:rsidRDefault="00EB01E5">
    <w:pPr>
      <w:pStyle w:val="Corpodetexto"/>
      <w:spacing w:line="14" w:lineRule="auto"/>
      <w:rPr>
        <w:sz w:val="20"/>
      </w:rPr>
    </w:pPr>
  </w:p>
  <w:p w14:paraId="1A434AFE" w14:textId="39D6A261" w:rsidR="00EB01E5" w:rsidRDefault="00EB01E5">
    <w:pPr>
      <w:pStyle w:val="Corpodetexto"/>
      <w:spacing w:line="14" w:lineRule="auto"/>
      <w:rPr>
        <w:sz w:val="20"/>
      </w:rPr>
    </w:pPr>
  </w:p>
  <w:p w14:paraId="22A0B0FE" w14:textId="64C52F26" w:rsidR="00EB01E5" w:rsidRDefault="00EB01E5">
    <w:pPr>
      <w:pStyle w:val="Corpodetexto"/>
      <w:spacing w:line="14" w:lineRule="auto"/>
      <w:rPr>
        <w:sz w:val="20"/>
      </w:rPr>
    </w:pPr>
  </w:p>
  <w:p w14:paraId="09B2B507" w14:textId="517A329B" w:rsidR="00EB01E5" w:rsidRDefault="00EB01E5">
    <w:pPr>
      <w:pStyle w:val="Corpodetexto"/>
      <w:spacing w:line="14" w:lineRule="auto"/>
      <w:rPr>
        <w:sz w:val="20"/>
      </w:rPr>
    </w:pPr>
  </w:p>
  <w:p w14:paraId="27D77C3A" w14:textId="78798DD7" w:rsidR="00EB01E5" w:rsidRDefault="00EB01E5">
    <w:pPr>
      <w:pStyle w:val="Corpodetexto"/>
      <w:spacing w:line="14" w:lineRule="auto"/>
      <w:rPr>
        <w:sz w:val="20"/>
      </w:rPr>
    </w:pPr>
  </w:p>
  <w:p w14:paraId="10C576C5" w14:textId="5EC6F65B" w:rsidR="00EB01E5" w:rsidRDefault="00EB01E5">
    <w:pPr>
      <w:pStyle w:val="Corpodetexto"/>
      <w:spacing w:line="14" w:lineRule="auto"/>
      <w:rPr>
        <w:sz w:val="20"/>
      </w:rPr>
    </w:pPr>
  </w:p>
  <w:p w14:paraId="026A11CD" w14:textId="77777777" w:rsidR="00EB01E5" w:rsidRDefault="00EB01E5">
    <w:pPr>
      <w:pStyle w:val="Corpodetexto"/>
      <w:spacing w:line="14" w:lineRule="auto"/>
      <w:rPr>
        <w:sz w:val="20"/>
      </w:rPr>
    </w:pPr>
  </w:p>
  <w:p w14:paraId="332A15B6" w14:textId="77777777" w:rsidR="00EB01E5" w:rsidRDefault="00EB01E5">
    <w:pPr>
      <w:pStyle w:val="Corpodetexto"/>
      <w:spacing w:line="14" w:lineRule="auto"/>
      <w:rPr>
        <w:sz w:val="20"/>
      </w:rPr>
    </w:pPr>
  </w:p>
  <w:p w14:paraId="318CC5CE" w14:textId="77777777" w:rsidR="00EB01E5" w:rsidRDefault="00EB01E5">
    <w:pPr>
      <w:pStyle w:val="Corpodetexto"/>
      <w:spacing w:line="14" w:lineRule="auto"/>
      <w:rPr>
        <w:sz w:val="20"/>
      </w:rPr>
    </w:pPr>
  </w:p>
  <w:p w14:paraId="008D4509" w14:textId="77777777" w:rsidR="00EB01E5" w:rsidRDefault="00EB01E5">
    <w:pPr>
      <w:pStyle w:val="Corpodetexto"/>
      <w:spacing w:line="14" w:lineRule="auto"/>
      <w:rPr>
        <w:sz w:val="20"/>
      </w:rPr>
    </w:pPr>
  </w:p>
  <w:p w14:paraId="469E0B8A" w14:textId="77777777" w:rsidR="00EB01E5" w:rsidRDefault="00EB01E5">
    <w:pPr>
      <w:pStyle w:val="Corpodetexto"/>
      <w:spacing w:line="14" w:lineRule="auto"/>
      <w:rPr>
        <w:sz w:val="20"/>
      </w:rPr>
    </w:pPr>
  </w:p>
  <w:p w14:paraId="382D797D" w14:textId="77777777" w:rsidR="00EB01E5" w:rsidRDefault="00EB01E5">
    <w:pPr>
      <w:pStyle w:val="Corpodetexto"/>
      <w:spacing w:line="14" w:lineRule="auto"/>
      <w:rPr>
        <w:sz w:val="20"/>
      </w:rPr>
    </w:pPr>
  </w:p>
  <w:p w14:paraId="439A72DF" w14:textId="77777777" w:rsidR="00EB01E5" w:rsidRDefault="00EB01E5">
    <w:pPr>
      <w:pStyle w:val="Corpodetexto"/>
      <w:spacing w:line="14" w:lineRule="auto"/>
      <w:rPr>
        <w:sz w:val="20"/>
      </w:rPr>
    </w:pPr>
  </w:p>
  <w:p w14:paraId="3A399BB9" w14:textId="59FA15EB" w:rsidR="00EB01E5" w:rsidRDefault="00EB01E5">
    <w:pPr>
      <w:pStyle w:val="Corpodetexto"/>
      <w:spacing w:line="14" w:lineRule="auto"/>
      <w:rPr>
        <w:sz w:val="20"/>
      </w:rPr>
    </w:pPr>
  </w:p>
  <w:p w14:paraId="4F17CF2A" w14:textId="77777777" w:rsidR="00EB01E5" w:rsidRDefault="00EB01E5">
    <w:pPr>
      <w:pStyle w:val="Corpodetexto"/>
      <w:spacing w:line="14" w:lineRule="auto"/>
      <w:rPr>
        <w:sz w:val="20"/>
      </w:rPr>
    </w:pPr>
  </w:p>
  <w:p w14:paraId="5F736F9F" w14:textId="2F76CBA8" w:rsidR="00EB01E5" w:rsidRDefault="00EB01E5">
    <w:pPr>
      <w:pStyle w:val="Corpodetexto"/>
      <w:spacing w:line="14" w:lineRule="auto"/>
      <w:rPr>
        <w:sz w:val="20"/>
      </w:rPr>
    </w:pPr>
  </w:p>
  <w:p w14:paraId="6A8E2025" w14:textId="5CD648AB" w:rsidR="00EB01E5" w:rsidRDefault="00EB01E5">
    <w:pPr>
      <w:pStyle w:val="Corpodetexto"/>
      <w:spacing w:line="14" w:lineRule="auto"/>
      <w:rPr>
        <w:sz w:val="20"/>
      </w:rPr>
    </w:pPr>
  </w:p>
  <w:p w14:paraId="69740F2B" w14:textId="59F759CE" w:rsidR="00EB01E5" w:rsidRDefault="00EB01E5">
    <w:pPr>
      <w:pStyle w:val="Corpodetexto"/>
      <w:spacing w:line="14" w:lineRule="auto"/>
      <w:rPr>
        <w:sz w:val="20"/>
      </w:rPr>
    </w:pPr>
  </w:p>
  <w:p w14:paraId="2476DBC2" w14:textId="7E2F15FB" w:rsidR="00EB01E5" w:rsidRDefault="00EB01E5">
    <w:pPr>
      <w:pStyle w:val="Corpodetexto"/>
      <w:spacing w:line="14" w:lineRule="auto"/>
      <w:rPr>
        <w:sz w:val="20"/>
      </w:rPr>
    </w:pPr>
    <w:r w:rsidRPr="00BD6040">
      <w:rPr>
        <w:noProof/>
        <w:sz w:val="20"/>
        <w:szCs w:val="20"/>
        <w:lang w:val="pt-BR" w:eastAsia="pt-BR"/>
      </w:rPr>
      <mc:AlternateContent>
        <mc:Choice Requires="wps">
          <w:drawing>
            <wp:anchor distT="320040" distB="320040" distL="320040" distR="320040" simplePos="0" relativeHeight="251662336" behindDoc="0" locked="0" layoutInCell="1" allowOverlap="1" wp14:anchorId="36E122A8" wp14:editId="7D73AE18">
              <wp:simplePos x="0" y="0"/>
              <wp:positionH relativeFrom="margin">
                <wp:posOffset>4148455</wp:posOffset>
              </wp:positionH>
              <wp:positionV relativeFrom="topMargin">
                <wp:posOffset>11292840</wp:posOffset>
              </wp:positionV>
              <wp:extent cx="1181100" cy="350520"/>
              <wp:effectExtent l="0" t="0" r="0" b="11430"/>
              <wp:wrapSquare wrapText="bothSides"/>
              <wp:docPr id="47" name="Caixa de Tex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AE0359" w14:textId="77777777" w:rsidR="00BD6040" w:rsidRDefault="00BD6040" w:rsidP="00BD6040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11C33BB6" w14:textId="77777777" w:rsidR="00BD6040" w:rsidRDefault="00BD6040" w:rsidP="00BD6040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Realização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122A8" id="_x0000_t202" coordsize="21600,21600" o:spt="202" path="m,l,21600r21600,l21600,xe">
              <v:stroke joinstyle="miter"/>
              <v:path gradientshapeok="t" o:connecttype="rect"/>
            </v:shapetype>
            <v:shape id="Caixa de Texto 47" o:spid="_x0000_s1026" type="#_x0000_t202" style="position:absolute;margin-left:326.65pt;margin-top:889.2pt;width:93pt;height:27.6pt;z-index:251662336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" filled="f" stroked="f" strokeweight=".5pt">
              <v:textbox inset="14.4pt,0,10.8pt,0">
                <w:txbxContent>
                  <w:p w14:paraId="3FAE0359" w14:textId="77777777" w:rsidR="00BD6040" w:rsidRDefault="00BD6040" w:rsidP="00BD6040">
                    <w:pPr>
                      <w:rPr>
                        <w:color w:val="808080" w:themeColor="background1" w:themeShade="80"/>
                      </w:rPr>
                    </w:pPr>
                  </w:p>
                  <w:p w14:paraId="11C33BB6" w14:textId="77777777" w:rsidR="00BD6040" w:rsidRDefault="00BD6040" w:rsidP="00BD6040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Realização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F9C57" w14:textId="77777777" w:rsidR="000C2841" w:rsidRDefault="000C2841">
      <w:r>
        <w:separator/>
      </w:r>
    </w:p>
  </w:footnote>
  <w:footnote w:type="continuationSeparator" w:id="0">
    <w:p w14:paraId="7824A87F" w14:textId="77777777" w:rsidR="000C2841" w:rsidRDefault="000C2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1A127" w14:textId="61FFB949" w:rsidR="00BD6040" w:rsidRPr="00BD6040" w:rsidRDefault="00EB01E5" w:rsidP="00BD6040">
    <w:pPr>
      <w:tabs>
        <w:tab w:val="center" w:pos="4252"/>
        <w:tab w:val="right" w:pos="8504"/>
      </w:tabs>
      <w:jc w:val="center"/>
    </w:pPr>
    <w:r>
      <w:rPr>
        <w:noProof/>
        <w:sz w:val="20"/>
        <w:lang w:val="pt-BR" w:eastAsia="pt-BR"/>
      </w:rPr>
      <w:drawing>
        <wp:inline distT="0" distB="0" distL="0" distR="0" wp14:anchorId="2A74201B" wp14:editId="44006594">
          <wp:extent cx="2211070" cy="962492"/>
          <wp:effectExtent l="0" t="0" r="0" b="952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rem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264" cy="97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6040">
      <w:rPr>
        <w:sz w:val="20"/>
        <w:szCs w:val="20"/>
      </w:rPr>
      <w:t xml:space="preserve">           </w:t>
    </w:r>
    <w:r w:rsidR="00BD6040" w:rsidRPr="00BD6040">
      <w:rPr>
        <w:sz w:val="20"/>
        <w:szCs w:val="20"/>
      </w:rPr>
      <w:t xml:space="preserve">                                                            </w:t>
    </w:r>
  </w:p>
  <w:p w14:paraId="738F6307" w14:textId="056EB78A" w:rsidR="00BD6040" w:rsidRPr="00BD6040" w:rsidRDefault="00BD6040" w:rsidP="00BD6040">
    <w:pPr>
      <w:tabs>
        <w:tab w:val="center" w:pos="4252"/>
        <w:tab w:val="right" w:pos="8504"/>
      </w:tabs>
    </w:pPr>
  </w:p>
  <w:p w14:paraId="33BFC544" w14:textId="48ADAC21" w:rsidR="009D0EB1" w:rsidRDefault="009D0EB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22C3"/>
    <w:multiLevelType w:val="hybridMultilevel"/>
    <w:tmpl w:val="8946EBF8"/>
    <w:lvl w:ilvl="0" w:tplc="2290469C">
      <w:numFmt w:val="bullet"/>
      <w:lvlText w:val="•"/>
      <w:lvlJc w:val="left"/>
      <w:pPr>
        <w:ind w:left="101" w:hanging="759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pt-PT" w:eastAsia="en-US" w:bidi="ar-SA"/>
      </w:rPr>
    </w:lvl>
    <w:lvl w:ilvl="1" w:tplc="24308CC6">
      <w:numFmt w:val="bullet"/>
      <w:lvlText w:val="•"/>
      <w:lvlJc w:val="left"/>
      <w:pPr>
        <w:ind w:left="1069" w:hanging="759"/>
      </w:pPr>
      <w:rPr>
        <w:rFonts w:hint="default"/>
        <w:lang w:val="pt-PT" w:eastAsia="en-US" w:bidi="ar-SA"/>
      </w:rPr>
    </w:lvl>
    <w:lvl w:ilvl="2" w:tplc="EDD00052">
      <w:numFmt w:val="bullet"/>
      <w:lvlText w:val="•"/>
      <w:lvlJc w:val="left"/>
      <w:pPr>
        <w:ind w:left="2038" w:hanging="759"/>
      </w:pPr>
      <w:rPr>
        <w:rFonts w:hint="default"/>
        <w:lang w:val="pt-PT" w:eastAsia="en-US" w:bidi="ar-SA"/>
      </w:rPr>
    </w:lvl>
    <w:lvl w:ilvl="3" w:tplc="BCC8E756">
      <w:numFmt w:val="bullet"/>
      <w:lvlText w:val="•"/>
      <w:lvlJc w:val="left"/>
      <w:pPr>
        <w:ind w:left="3007" w:hanging="759"/>
      </w:pPr>
      <w:rPr>
        <w:rFonts w:hint="default"/>
        <w:lang w:val="pt-PT" w:eastAsia="en-US" w:bidi="ar-SA"/>
      </w:rPr>
    </w:lvl>
    <w:lvl w:ilvl="4" w:tplc="8B92FF2A">
      <w:numFmt w:val="bullet"/>
      <w:lvlText w:val="•"/>
      <w:lvlJc w:val="left"/>
      <w:pPr>
        <w:ind w:left="3976" w:hanging="759"/>
      </w:pPr>
      <w:rPr>
        <w:rFonts w:hint="default"/>
        <w:lang w:val="pt-PT" w:eastAsia="en-US" w:bidi="ar-SA"/>
      </w:rPr>
    </w:lvl>
    <w:lvl w:ilvl="5" w:tplc="AA6C8A72">
      <w:numFmt w:val="bullet"/>
      <w:lvlText w:val="•"/>
      <w:lvlJc w:val="left"/>
      <w:pPr>
        <w:ind w:left="4945" w:hanging="759"/>
      </w:pPr>
      <w:rPr>
        <w:rFonts w:hint="default"/>
        <w:lang w:val="pt-PT" w:eastAsia="en-US" w:bidi="ar-SA"/>
      </w:rPr>
    </w:lvl>
    <w:lvl w:ilvl="6" w:tplc="C7EEA67A">
      <w:numFmt w:val="bullet"/>
      <w:lvlText w:val="•"/>
      <w:lvlJc w:val="left"/>
      <w:pPr>
        <w:ind w:left="5914" w:hanging="759"/>
      </w:pPr>
      <w:rPr>
        <w:rFonts w:hint="default"/>
        <w:lang w:val="pt-PT" w:eastAsia="en-US" w:bidi="ar-SA"/>
      </w:rPr>
    </w:lvl>
    <w:lvl w:ilvl="7" w:tplc="41B89708">
      <w:numFmt w:val="bullet"/>
      <w:lvlText w:val="•"/>
      <w:lvlJc w:val="left"/>
      <w:pPr>
        <w:ind w:left="6883" w:hanging="759"/>
      </w:pPr>
      <w:rPr>
        <w:rFonts w:hint="default"/>
        <w:lang w:val="pt-PT" w:eastAsia="en-US" w:bidi="ar-SA"/>
      </w:rPr>
    </w:lvl>
    <w:lvl w:ilvl="8" w:tplc="809A2F66">
      <w:numFmt w:val="bullet"/>
      <w:lvlText w:val="•"/>
      <w:lvlJc w:val="left"/>
      <w:pPr>
        <w:ind w:left="7852" w:hanging="759"/>
      </w:pPr>
      <w:rPr>
        <w:rFonts w:hint="default"/>
        <w:lang w:val="pt-PT" w:eastAsia="en-US" w:bidi="ar-SA"/>
      </w:rPr>
    </w:lvl>
  </w:abstractNum>
  <w:abstractNum w:abstractNumId="1">
    <w:nsid w:val="5EF17F5A"/>
    <w:multiLevelType w:val="hybridMultilevel"/>
    <w:tmpl w:val="EE106A94"/>
    <w:lvl w:ilvl="0" w:tplc="2F5EB69C">
      <w:numFmt w:val="bullet"/>
      <w:lvlText w:val="•"/>
      <w:lvlJc w:val="left"/>
      <w:pPr>
        <w:ind w:left="859" w:hanging="75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698F92C">
      <w:numFmt w:val="bullet"/>
      <w:lvlText w:val="•"/>
      <w:lvlJc w:val="left"/>
      <w:pPr>
        <w:ind w:left="1753" w:hanging="759"/>
      </w:pPr>
      <w:rPr>
        <w:rFonts w:hint="default"/>
        <w:lang w:val="pt-PT" w:eastAsia="en-US" w:bidi="ar-SA"/>
      </w:rPr>
    </w:lvl>
    <w:lvl w:ilvl="2" w:tplc="A73E6E3A">
      <w:numFmt w:val="bullet"/>
      <w:lvlText w:val="•"/>
      <w:lvlJc w:val="left"/>
      <w:pPr>
        <w:ind w:left="2646" w:hanging="759"/>
      </w:pPr>
      <w:rPr>
        <w:rFonts w:hint="default"/>
        <w:lang w:val="pt-PT" w:eastAsia="en-US" w:bidi="ar-SA"/>
      </w:rPr>
    </w:lvl>
    <w:lvl w:ilvl="3" w:tplc="451CD29C">
      <w:numFmt w:val="bullet"/>
      <w:lvlText w:val="•"/>
      <w:lvlJc w:val="left"/>
      <w:pPr>
        <w:ind w:left="3539" w:hanging="759"/>
      </w:pPr>
      <w:rPr>
        <w:rFonts w:hint="default"/>
        <w:lang w:val="pt-PT" w:eastAsia="en-US" w:bidi="ar-SA"/>
      </w:rPr>
    </w:lvl>
    <w:lvl w:ilvl="4" w:tplc="5A7A730E">
      <w:numFmt w:val="bullet"/>
      <w:lvlText w:val="•"/>
      <w:lvlJc w:val="left"/>
      <w:pPr>
        <w:ind w:left="4432" w:hanging="759"/>
      </w:pPr>
      <w:rPr>
        <w:rFonts w:hint="default"/>
        <w:lang w:val="pt-PT" w:eastAsia="en-US" w:bidi="ar-SA"/>
      </w:rPr>
    </w:lvl>
    <w:lvl w:ilvl="5" w:tplc="5DD4E97C">
      <w:numFmt w:val="bullet"/>
      <w:lvlText w:val="•"/>
      <w:lvlJc w:val="left"/>
      <w:pPr>
        <w:ind w:left="5325" w:hanging="759"/>
      </w:pPr>
      <w:rPr>
        <w:rFonts w:hint="default"/>
        <w:lang w:val="pt-PT" w:eastAsia="en-US" w:bidi="ar-SA"/>
      </w:rPr>
    </w:lvl>
    <w:lvl w:ilvl="6" w:tplc="E4C2A6F8">
      <w:numFmt w:val="bullet"/>
      <w:lvlText w:val="•"/>
      <w:lvlJc w:val="left"/>
      <w:pPr>
        <w:ind w:left="6218" w:hanging="759"/>
      </w:pPr>
      <w:rPr>
        <w:rFonts w:hint="default"/>
        <w:lang w:val="pt-PT" w:eastAsia="en-US" w:bidi="ar-SA"/>
      </w:rPr>
    </w:lvl>
    <w:lvl w:ilvl="7" w:tplc="07D837C4">
      <w:numFmt w:val="bullet"/>
      <w:lvlText w:val="•"/>
      <w:lvlJc w:val="left"/>
      <w:pPr>
        <w:ind w:left="7111" w:hanging="759"/>
      </w:pPr>
      <w:rPr>
        <w:rFonts w:hint="default"/>
        <w:lang w:val="pt-PT" w:eastAsia="en-US" w:bidi="ar-SA"/>
      </w:rPr>
    </w:lvl>
    <w:lvl w:ilvl="8" w:tplc="CB8C3C7E">
      <w:numFmt w:val="bullet"/>
      <w:lvlText w:val="•"/>
      <w:lvlJc w:val="left"/>
      <w:pPr>
        <w:ind w:left="8004" w:hanging="759"/>
      </w:pPr>
      <w:rPr>
        <w:rFonts w:hint="default"/>
        <w:lang w:val="pt-PT" w:eastAsia="en-US" w:bidi="ar-SA"/>
      </w:rPr>
    </w:lvl>
  </w:abstractNum>
  <w:abstractNum w:abstractNumId="2">
    <w:nsid w:val="618E5645"/>
    <w:multiLevelType w:val="hybridMultilevel"/>
    <w:tmpl w:val="A89615C8"/>
    <w:lvl w:ilvl="0" w:tplc="05608F26">
      <w:numFmt w:val="bullet"/>
      <w:lvlText w:val="•"/>
      <w:lvlJc w:val="left"/>
      <w:pPr>
        <w:ind w:left="101" w:hanging="75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C72DE30">
      <w:numFmt w:val="bullet"/>
      <w:lvlText w:val="•"/>
      <w:lvlJc w:val="left"/>
      <w:pPr>
        <w:ind w:left="1069" w:hanging="759"/>
      </w:pPr>
      <w:rPr>
        <w:rFonts w:hint="default"/>
        <w:lang w:val="pt-PT" w:eastAsia="en-US" w:bidi="ar-SA"/>
      </w:rPr>
    </w:lvl>
    <w:lvl w:ilvl="2" w:tplc="5EF8DDB4">
      <w:numFmt w:val="bullet"/>
      <w:lvlText w:val="•"/>
      <w:lvlJc w:val="left"/>
      <w:pPr>
        <w:ind w:left="2038" w:hanging="759"/>
      </w:pPr>
      <w:rPr>
        <w:rFonts w:hint="default"/>
        <w:lang w:val="pt-PT" w:eastAsia="en-US" w:bidi="ar-SA"/>
      </w:rPr>
    </w:lvl>
    <w:lvl w:ilvl="3" w:tplc="F2E0237E">
      <w:numFmt w:val="bullet"/>
      <w:lvlText w:val="•"/>
      <w:lvlJc w:val="left"/>
      <w:pPr>
        <w:ind w:left="3007" w:hanging="759"/>
      </w:pPr>
      <w:rPr>
        <w:rFonts w:hint="default"/>
        <w:lang w:val="pt-PT" w:eastAsia="en-US" w:bidi="ar-SA"/>
      </w:rPr>
    </w:lvl>
    <w:lvl w:ilvl="4" w:tplc="F1EC9F56">
      <w:numFmt w:val="bullet"/>
      <w:lvlText w:val="•"/>
      <w:lvlJc w:val="left"/>
      <w:pPr>
        <w:ind w:left="3976" w:hanging="759"/>
      </w:pPr>
      <w:rPr>
        <w:rFonts w:hint="default"/>
        <w:lang w:val="pt-PT" w:eastAsia="en-US" w:bidi="ar-SA"/>
      </w:rPr>
    </w:lvl>
    <w:lvl w:ilvl="5" w:tplc="4BBE346A">
      <w:numFmt w:val="bullet"/>
      <w:lvlText w:val="•"/>
      <w:lvlJc w:val="left"/>
      <w:pPr>
        <w:ind w:left="4945" w:hanging="759"/>
      </w:pPr>
      <w:rPr>
        <w:rFonts w:hint="default"/>
        <w:lang w:val="pt-PT" w:eastAsia="en-US" w:bidi="ar-SA"/>
      </w:rPr>
    </w:lvl>
    <w:lvl w:ilvl="6" w:tplc="4E44EC72">
      <w:numFmt w:val="bullet"/>
      <w:lvlText w:val="•"/>
      <w:lvlJc w:val="left"/>
      <w:pPr>
        <w:ind w:left="5914" w:hanging="759"/>
      </w:pPr>
      <w:rPr>
        <w:rFonts w:hint="default"/>
        <w:lang w:val="pt-PT" w:eastAsia="en-US" w:bidi="ar-SA"/>
      </w:rPr>
    </w:lvl>
    <w:lvl w:ilvl="7" w:tplc="62A83BE6">
      <w:numFmt w:val="bullet"/>
      <w:lvlText w:val="•"/>
      <w:lvlJc w:val="left"/>
      <w:pPr>
        <w:ind w:left="6883" w:hanging="759"/>
      </w:pPr>
      <w:rPr>
        <w:rFonts w:hint="default"/>
        <w:lang w:val="pt-PT" w:eastAsia="en-US" w:bidi="ar-SA"/>
      </w:rPr>
    </w:lvl>
    <w:lvl w:ilvl="8" w:tplc="2F0E8C94">
      <w:numFmt w:val="bullet"/>
      <w:lvlText w:val="•"/>
      <w:lvlJc w:val="left"/>
      <w:pPr>
        <w:ind w:left="7852" w:hanging="75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B1"/>
    <w:rsid w:val="000C2841"/>
    <w:rsid w:val="002965EC"/>
    <w:rsid w:val="008744C4"/>
    <w:rsid w:val="00924389"/>
    <w:rsid w:val="009D0EB1"/>
    <w:rsid w:val="00BD6040"/>
    <w:rsid w:val="00C16316"/>
    <w:rsid w:val="00EB01E5"/>
    <w:rsid w:val="00E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FC4E8"/>
  <w15:docId w15:val="{0F1A2846-E859-48A1-80C8-61D9765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0"/>
      <w:ind w:left="2610" w:right="291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 w:hanging="75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744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4C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744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4C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Correa Szczesy</dc:creator>
  <cp:lastModifiedBy>AMUFRON</cp:lastModifiedBy>
  <cp:revision>3</cp:revision>
  <dcterms:created xsi:type="dcterms:W3CDTF">2023-09-05T17:43:00Z</dcterms:created>
  <dcterms:modified xsi:type="dcterms:W3CDTF">2023-09-13T00:42:00Z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2023-08-24T00:00:00Z</vt:filetime>
  </property>
</Properties>
</file>